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8" w:rsidRPr="00C518AE" w:rsidRDefault="000A249F" w:rsidP="00C5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AE"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акты в сфере противодействия коррупции</w:t>
      </w:r>
    </w:p>
    <w:p w:rsidR="00C518AE" w:rsidRDefault="00C518AE" w:rsidP="00C5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8AE">
        <w:rPr>
          <w:rFonts w:ascii="Times New Roman" w:hAnsi="Times New Roman" w:cs="Times New Roman"/>
          <w:b/>
          <w:sz w:val="28"/>
          <w:szCs w:val="28"/>
        </w:rPr>
        <w:t>(для последовательного перехода на официальный интернет-портал правовой информации (</w:t>
      </w:r>
      <w:hyperlink r:id="rId6" w:history="1"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pravo</w:t>
        </w:r>
        <w:proofErr w:type="spellEnd"/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518A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518A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4525D" w:rsidRDefault="00C4525D" w:rsidP="00C5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5D" w:rsidRPr="00B97C2E" w:rsidRDefault="00C4525D" w:rsidP="00C45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7C2E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C518AE" w:rsidRPr="00C518AE" w:rsidRDefault="00C518AE" w:rsidP="00C51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9F" w:rsidRDefault="000A249F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9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0A249F">
        <w:rPr>
          <w:rFonts w:ascii="Times New Roman" w:hAnsi="Times New Roman" w:cs="Times New Roman"/>
          <w:sz w:val="28"/>
          <w:szCs w:val="28"/>
        </w:rPr>
        <w:t xml:space="preserve">от 25 декабря  </w:t>
      </w:r>
      <w:smartTag w:uri="urn:schemas-microsoft-com:office:smarttags" w:element="metricconverter">
        <w:smartTagPr>
          <w:attr w:name="ProductID" w:val="2008 г"/>
        </w:smartTagPr>
        <w:r w:rsidRPr="000A249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A249F">
        <w:rPr>
          <w:rFonts w:ascii="Times New Roman" w:hAnsi="Times New Roman" w:cs="Times New Roman"/>
          <w:sz w:val="28"/>
          <w:szCs w:val="28"/>
        </w:rPr>
        <w:t>. № 273-ФЗ «О противодействии коррупции»</w:t>
      </w:r>
    </w:p>
    <w:p w:rsidR="001B3380" w:rsidRDefault="00E81B09" w:rsidP="001B3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B3380" w:rsidRPr="00075606">
          <w:rPr>
            <w:rFonts w:ascii="Arial" w:eastAsia="Times New Roman" w:hAnsi="Arial" w:cs="Arial"/>
            <w:color w:val="770E13"/>
            <w:sz w:val="18"/>
            <w:szCs w:val="18"/>
            <w:bdr w:val="single" w:sz="2" w:space="0" w:color="770E13" w:frame="1"/>
            <w:lang w:eastAsia="ru-RU"/>
          </w:rPr>
          <w:t>Текст федерального закона</w:t>
        </w:r>
      </w:hyperlink>
    </w:p>
    <w:p w:rsidR="005F7989" w:rsidRPr="001B3380" w:rsidRDefault="005F7989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E7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2009 г"/>
        </w:smartTagPr>
        <w:r w:rsidRPr="00425E78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425E78">
        <w:rPr>
          <w:rFonts w:ascii="Times New Roman" w:eastAsia="Calibri" w:hAnsi="Times New Roman" w:cs="Times New Roman"/>
          <w:sz w:val="28"/>
          <w:szCs w:val="28"/>
        </w:rPr>
        <w:t>. № 172-ФЗ «Об антикоррупционной экспертизе нормативных правовых актов и проектов нормативных правовых актов»</w:t>
      </w:r>
    </w:p>
    <w:p w:rsidR="001B3380" w:rsidRPr="00425E78" w:rsidRDefault="00E81B09" w:rsidP="001B3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B3380" w:rsidRPr="00075606">
          <w:rPr>
            <w:rFonts w:ascii="Arial" w:eastAsia="Times New Roman" w:hAnsi="Arial" w:cs="Arial"/>
            <w:color w:val="770E13"/>
            <w:sz w:val="18"/>
            <w:szCs w:val="18"/>
            <w:bdr w:val="single" w:sz="2" w:space="0" w:color="770E13" w:frame="1"/>
            <w:lang w:eastAsia="ru-RU"/>
          </w:rPr>
          <w:t>Текст федерального закона</w:t>
        </w:r>
      </w:hyperlink>
    </w:p>
    <w:p w:rsidR="005F7989" w:rsidRPr="00447CB9" w:rsidRDefault="005F7989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E7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 марта </w:t>
      </w:r>
      <w:smartTag w:uri="urn:schemas-microsoft-com:office:smarttags" w:element="metricconverter">
        <w:smartTagPr>
          <w:attr w:name="ProductID" w:val="2007 г"/>
        </w:smartTagPr>
        <w:r w:rsidRPr="00425E78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425E78">
        <w:rPr>
          <w:rFonts w:ascii="Times New Roman" w:eastAsia="Calibri" w:hAnsi="Times New Roman" w:cs="Times New Roman"/>
          <w:sz w:val="28"/>
          <w:szCs w:val="28"/>
        </w:rPr>
        <w:t>. № 25-ФЗ «О муниципальной службе в Российской Федерации»</w:t>
      </w:r>
    </w:p>
    <w:p w:rsidR="00447CB9" w:rsidRPr="00447CB9" w:rsidRDefault="00447CB9" w:rsidP="0044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CB9" w:rsidRPr="00447CB9" w:rsidRDefault="00447CB9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C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447CB9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47CB9">
        <w:rPr>
          <w:rFonts w:ascii="Times New Roman" w:hAnsi="Times New Roman" w:cs="Times New Roman"/>
          <w:color w:val="000000"/>
          <w:sz w:val="28"/>
          <w:szCs w:val="28"/>
        </w:rPr>
        <w:t xml:space="preserve"> от 03.12.2012 </w:t>
      </w:r>
      <w:r w:rsidRPr="00447C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230-ФЗ "О </w:t>
      </w:r>
      <w:proofErr w:type="gramStart"/>
      <w:r w:rsidRPr="00447CB9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447CB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C4525D" w:rsidRDefault="00E81B09" w:rsidP="00C4525D">
      <w:pPr>
        <w:pStyle w:val="a3"/>
        <w:jc w:val="both"/>
        <w:rPr>
          <w:rFonts w:ascii="Arial" w:eastAsia="Times New Roman" w:hAnsi="Arial" w:cs="Arial"/>
          <w:color w:val="770E13"/>
          <w:sz w:val="18"/>
          <w:szCs w:val="18"/>
          <w:bdr w:val="single" w:sz="2" w:space="0" w:color="770E13" w:frame="1"/>
          <w:lang w:eastAsia="ru-RU"/>
        </w:rPr>
      </w:pPr>
      <w:hyperlink r:id="rId10" w:tgtFrame="_blank" w:history="1">
        <w:r w:rsidR="001B3380" w:rsidRPr="00075606">
          <w:rPr>
            <w:rFonts w:ascii="Arial" w:eastAsia="Times New Roman" w:hAnsi="Arial" w:cs="Arial"/>
            <w:color w:val="770E13"/>
            <w:sz w:val="18"/>
            <w:szCs w:val="18"/>
            <w:bdr w:val="single" w:sz="2" w:space="0" w:color="770E13" w:frame="1"/>
            <w:lang w:eastAsia="ru-RU"/>
          </w:rPr>
          <w:t>Текст федерального закона</w:t>
        </w:r>
      </w:hyperlink>
    </w:p>
    <w:p w:rsidR="00FE6167" w:rsidRPr="0010316A" w:rsidRDefault="00FE6167" w:rsidP="00FE6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167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</w:t>
      </w:r>
      <w:proofErr w:type="spellEnd"/>
      <w:r w:rsidRPr="00FE6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 от 27.07.2006 г. №149-ФЗ «Об информации, информационных технологиях и о защите информации»</w:t>
      </w:r>
    </w:p>
    <w:p w:rsidR="0010316A" w:rsidRDefault="0010316A" w:rsidP="00FE6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16A">
        <w:rPr>
          <w:rFonts w:ascii="Times New Roman" w:hAnsi="Times New Roman" w:cs="Times New Roman"/>
          <w:sz w:val="28"/>
          <w:szCs w:val="28"/>
        </w:rPr>
        <w:t xml:space="preserve">Федеральный закон РФ от 17 июля </w:t>
      </w:r>
      <w:smartTag w:uri="urn:schemas-microsoft-com:office:smarttags" w:element="metricconverter">
        <w:smartTagPr>
          <w:attr w:name="ProductID" w:val="2009 г"/>
        </w:smartTagPr>
        <w:r w:rsidRPr="0010316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0316A">
        <w:rPr>
          <w:rFonts w:ascii="Times New Roman" w:hAnsi="Times New Roman" w:cs="Times New Roman"/>
          <w:sz w:val="28"/>
          <w:szCs w:val="28"/>
        </w:rPr>
        <w:t>. № 172-ФЗ «Об антикоррупционной экспертизе нормативных актов и проектов нормативных правовых актов»</w:t>
      </w:r>
    </w:p>
    <w:p w:rsidR="007C2217" w:rsidRPr="007C2217" w:rsidRDefault="007C2217" w:rsidP="00FE6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217">
        <w:rPr>
          <w:rFonts w:ascii="Times New Roman" w:hAnsi="Times New Roman" w:cs="Times New Roman"/>
          <w:sz w:val="28"/>
          <w:szCs w:val="28"/>
        </w:rPr>
        <w:t>Федеральный закон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</w:p>
    <w:p w:rsidR="001B3380" w:rsidRDefault="001B3380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89" w:rsidRPr="00B97C2E" w:rsidRDefault="00C4525D" w:rsidP="005F79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2E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</w:p>
    <w:p w:rsidR="00C4525D" w:rsidRDefault="00C4525D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25D" w:rsidRPr="001B3380" w:rsidRDefault="00C4525D" w:rsidP="00C45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5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Указ Президента Российской Федерации от 8 июля 2013 № 613 </w:t>
      </w:r>
      <w:r w:rsidRPr="00C4525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«Вопр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осы противодействия коррупции» </w:t>
      </w:r>
    </w:p>
    <w:p w:rsidR="001B3380" w:rsidRPr="00C4525D" w:rsidRDefault="00E81B09" w:rsidP="001B3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1B3380" w:rsidRPr="00075606">
          <w:rPr>
            <w:rFonts w:ascii="Arial" w:eastAsia="Times New Roman" w:hAnsi="Arial" w:cs="Arial"/>
            <w:color w:val="770E13"/>
            <w:sz w:val="18"/>
            <w:szCs w:val="18"/>
            <w:bdr w:val="single" w:sz="2" w:space="0" w:color="770E13" w:frame="1"/>
            <w:lang w:eastAsia="ru-RU"/>
          </w:rPr>
          <w:t>Текст указа</w:t>
        </w:r>
      </w:hyperlink>
    </w:p>
    <w:p w:rsidR="00C73B07" w:rsidRPr="00C73B07" w:rsidRDefault="00C73B07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07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июня 2018</w:t>
      </w:r>
      <w:r w:rsidRPr="00C73B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C73B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О </w:t>
      </w:r>
      <w:r w:rsidRPr="00C73B07">
        <w:rPr>
          <w:rFonts w:ascii="Times New Roman" w:eastAsia="Calibri" w:hAnsi="Times New Roman" w:cs="Times New Roman"/>
          <w:sz w:val="28"/>
          <w:szCs w:val="28"/>
        </w:rPr>
        <w:t>Национальн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C73B07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3B07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73B07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73B0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оды»</w:t>
      </w:r>
    </w:p>
    <w:p w:rsidR="00C73B07" w:rsidRPr="005F7989" w:rsidRDefault="000F36B7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B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 Президента Российской Федерации </w:t>
      </w:r>
      <w:r w:rsidRPr="000F36B7">
        <w:rPr>
          <w:rFonts w:ascii="Times New Roman" w:eastAsia="Calibri" w:hAnsi="Times New Roman" w:cs="Times New Roman"/>
          <w:sz w:val="28"/>
          <w:szCs w:val="28"/>
        </w:rPr>
        <w:t>от 21 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5F7989" w:rsidRPr="00425E78" w:rsidRDefault="005F7989" w:rsidP="005F7989">
      <w:pPr>
        <w:pStyle w:val="a3"/>
        <w:numPr>
          <w:ilvl w:val="0"/>
          <w:numId w:val="1"/>
        </w:num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25E78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 от 12 августа 2002 № 885 «Об утверждении общих принципов служебного поведения государственных служащих»</w:t>
      </w:r>
    </w:p>
    <w:p w:rsidR="005F7989" w:rsidRPr="005E7B39" w:rsidRDefault="005F7989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E78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Российской Федерации  от 1 июля </w:t>
      </w:r>
      <w:smartTag w:uri="urn:schemas-microsoft-com:office:smarttags" w:element="metricconverter">
        <w:smartTagPr>
          <w:attr w:name="ProductID" w:val="2010 г"/>
        </w:smartTagPr>
        <w:r w:rsidRPr="00425E78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425E78">
        <w:rPr>
          <w:rFonts w:ascii="Times New Roman" w:eastAsia="Calibri" w:hAnsi="Times New Roman" w:cs="Times New Roman"/>
          <w:sz w:val="28"/>
          <w:szCs w:val="28"/>
        </w:rPr>
        <w:t>. № 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E7B39" w:rsidRDefault="005E7B39" w:rsidP="00B411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 Президента Российской Федерации»  </w:t>
      </w:r>
    </w:p>
    <w:p w:rsidR="00B4111C" w:rsidRDefault="000D1B5F" w:rsidP="005E7B39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5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21.07.2010 года №925 «О мерах по реализации отдельных положений Федерального закона «О противодействии коррупции»</w:t>
      </w:r>
      <w:r w:rsidR="00B4111C" w:rsidRPr="000D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8E" w:rsidRDefault="00AD518E" w:rsidP="005E7B39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8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21.07.2010 года №</w:t>
      </w:r>
      <w:r w:rsidR="009703CD">
        <w:rPr>
          <w:rFonts w:ascii="Times New Roman" w:hAnsi="Times New Roman" w:cs="Times New Roman"/>
          <w:sz w:val="28"/>
          <w:szCs w:val="28"/>
        </w:rPr>
        <w:t xml:space="preserve"> </w:t>
      </w:r>
      <w:r w:rsidRPr="00AD518E">
        <w:rPr>
          <w:rFonts w:ascii="Times New Roman" w:hAnsi="Times New Roman" w:cs="Times New Roman"/>
          <w:sz w:val="28"/>
          <w:szCs w:val="28"/>
        </w:rPr>
        <w:t>925 «О мерах по реализации отдельных положений Федерального закона «О противодействии коррупции»</w:t>
      </w:r>
    </w:p>
    <w:p w:rsidR="00756A21" w:rsidRPr="009C6FCE" w:rsidRDefault="00756A21" w:rsidP="005E7B39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04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19.09.2017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904">
        <w:rPr>
          <w:rFonts w:ascii="Times New Roman" w:hAnsi="Times New Roman"/>
          <w:color w:val="000000"/>
          <w:sz w:val="28"/>
          <w:szCs w:val="28"/>
        </w:rPr>
        <w:t xml:space="preserve">431 «О внесении изменений и дополнений в некоторые акты Президента Российской Федерации в целях усиления </w:t>
      </w:r>
      <w:proofErr w:type="gramStart"/>
      <w:r w:rsidRPr="00170904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70904">
        <w:rPr>
          <w:rFonts w:ascii="Times New Roman" w:hAnsi="Times New Roman"/>
          <w:color w:val="000000"/>
          <w:sz w:val="28"/>
          <w:szCs w:val="28"/>
        </w:rPr>
        <w:t xml:space="preserve"> соблюдением законодательства о противодействии коррупции»,</w:t>
      </w:r>
    </w:p>
    <w:p w:rsidR="009C6FCE" w:rsidRPr="00E81B09" w:rsidRDefault="009C6FCE" w:rsidP="005E7B39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C6FCE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Pr="009C6FC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5F7989" w:rsidRDefault="005F7989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25D" w:rsidRPr="00B97C2E" w:rsidRDefault="00C4525D" w:rsidP="005F798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C2E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</w:t>
      </w:r>
    </w:p>
    <w:p w:rsidR="00C4525D" w:rsidRPr="000F36B7" w:rsidRDefault="00C4525D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6B7" w:rsidRPr="00961182" w:rsidRDefault="00961182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F36B7" w:rsidRPr="00425E78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0F36B7" w:rsidRPr="00425E78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0F36B7" w:rsidRPr="00425E78">
        <w:rPr>
          <w:rFonts w:ascii="Times New Roman" w:eastAsia="Calibri" w:hAnsi="Times New Roman" w:cs="Times New Roman"/>
          <w:sz w:val="28"/>
          <w:szCs w:val="28"/>
        </w:rPr>
        <w:t>. № 96 «Об антикоррупционной экспертизе нормативных правовых актов и проектов нормативных правовых актов»</w:t>
      </w:r>
    </w:p>
    <w:p w:rsidR="00EE2403" w:rsidRPr="00EE2403" w:rsidRDefault="00961182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Постановление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его службы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 </w:t>
      </w:r>
    </w:p>
    <w:p w:rsidR="000F1A46" w:rsidRPr="000F1A46" w:rsidRDefault="00EE2403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</w:t>
      </w:r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января </w:t>
      </w:r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подарка, реализации (выкупа) и зачисления средств, вырученных от его реализации»</w:t>
      </w:r>
      <w:proofErr w:type="gramEnd"/>
    </w:p>
    <w:p w:rsidR="00220F5B" w:rsidRPr="00227BD9" w:rsidRDefault="00220F5B" w:rsidP="00220F5B">
      <w:pPr>
        <w:pStyle w:val="ConsPlusNormal"/>
        <w:numPr>
          <w:ilvl w:val="0"/>
          <w:numId w:val="1"/>
        </w:num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gramStart"/>
      <w:r w:rsidR="00227BD9" w:rsidRPr="00227BD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13.03.2013 №</w:t>
      </w:r>
      <w:r w:rsidR="00227BD9">
        <w:rPr>
          <w:rFonts w:ascii="Times New Roman" w:hAnsi="Times New Roman" w:cs="Times New Roman"/>
          <w:sz w:val="28"/>
          <w:szCs w:val="28"/>
        </w:rPr>
        <w:t xml:space="preserve"> </w:t>
      </w:r>
      <w:r w:rsidR="00227BD9" w:rsidRPr="00227BD9">
        <w:rPr>
          <w:rFonts w:ascii="Times New Roman" w:hAnsi="Times New Roman" w:cs="Times New Roman"/>
          <w:sz w:val="28"/>
          <w:szCs w:val="28"/>
        </w:rPr>
        <w:t>208 «</w:t>
      </w:r>
      <w:r w:rsidR="00227BD9" w:rsidRPr="00227BD9">
        <w:rPr>
          <w:rFonts w:ascii="Times New Roman" w:hAnsi="Times New Roman" w:cs="Times New Roman"/>
          <w:bCs/>
          <w:sz w:val="28"/>
          <w:szCs w:val="28"/>
        </w:rPr>
        <w:t>Об утверждении правил представления лицом, поступающим на работу,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proofErr w:type="gramEnd"/>
    </w:p>
    <w:p w:rsidR="00961182" w:rsidRPr="00961182" w:rsidRDefault="00961182" w:rsidP="000A2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18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:rsidR="005F7989" w:rsidRPr="00B97C2E" w:rsidRDefault="00C4525D" w:rsidP="00C45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7C2E">
        <w:rPr>
          <w:rFonts w:ascii="Times New Roman" w:hAnsi="Times New Roman" w:cs="Times New Roman"/>
          <w:b/>
          <w:sz w:val="28"/>
          <w:szCs w:val="28"/>
        </w:rPr>
        <w:t>Распоряжение Администрации Президента Российской Федерации</w:t>
      </w:r>
    </w:p>
    <w:p w:rsidR="005F7989" w:rsidRPr="005F7989" w:rsidRDefault="00C73F29" w:rsidP="005F79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2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Президента Российской Федерации от 15 марта </w:t>
      </w:r>
      <w:smartTag w:uri="urn:schemas-microsoft-com:office:smarttags" w:element="metricconverter">
        <w:smartTagPr>
          <w:attr w:name="ProductID" w:val="2011 г"/>
        </w:smartTagPr>
        <w:r w:rsidRPr="00C73F2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73F29">
        <w:rPr>
          <w:rFonts w:ascii="Times New Roman" w:hAnsi="Times New Roman" w:cs="Times New Roman"/>
          <w:sz w:val="28"/>
          <w:szCs w:val="28"/>
        </w:rPr>
        <w:t xml:space="preserve">. № 330 «О порядке уведомления представителя нанимателя о намерении федеральных государственных гражданских служащих Администрации Президента Российской Федерации выполнять иную оплачиваемую работу»; </w:t>
      </w:r>
    </w:p>
    <w:p w:rsidR="00C73F29" w:rsidRPr="00C73F29" w:rsidRDefault="00C73F29" w:rsidP="00C7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F2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Президента Российской Федерации от 17 апреля </w:t>
      </w:r>
      <w:smartTag w:uri="urn:schemas-microsoft-com:office:smarttags" w:element="metricconverter">
        <w:smartTagPr>
          <w:attr w:name="ProductID" w:val="2012 г"/>
        </w:smartTagPr>
        <w:r w:rsidRPr="00C73F2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73F29">
        <w:rPr>
          <w:rFonts w:ascii="Times New Roman" w:hAnsi="Times New Roman" w:cs="Times New Roman"/>
          <w:sz w:val="28"/>
          <w:szCs w:val="28"/>
        </w:rPr>
        <w:t xml:space="preserve">. № 632 «Об утверждении порядка уведомления представителя нанимателя лицом, замещающим должность федеральной государственной гражданской службы в Администрации </w:t>
      </w:r>
      <w:r w:rsidRPr="00C73F29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Федерации, о фактах обращения к нему в целях склонения к совершению коррупционных правонарушений»;</w:t>
      </w:r>
    </w:p>
    <w:p w:rsidR="00C73F29" w:rsidRDefault="00C73F29" w:rsidP="00C73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73F29">
        <w:rPr>
          <w:rFonts w:ascii="Times New Roman" w:hAnsi="Times New Roman" w:cs="Times New Roman"/>
          <w:sz w:val="28"/>
          <w:szCs w:val="28"/>
        </w:rPr>
        <w:t xml:space="preserve">аспоряжение Администрации Президента Российской Федерации от 4 января </w:t>
      </w:r>
      <w:smartTag w:uri="urn:schemas-microsoft-com:office:smarttags" w:element="metricconverter">
        <w:smartTagPr>
          <w:attr w:name="ProductID" w:val="2012 г"/>
        </w:smartTagPr>
        <w:r w:rsidRPr="00C73F29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C73F29">
        <w:rPr>
          <w:rFonts w:ascii="Times New Roman" w:hAnsi="Times New Roman" w:cs="Times New Roman"/>
          <w:sz w:val="28"/>
          <w:szCs w:val="28"/>
        </w:rPr>
        <w:t>. № 6 «Об утверждении Кодекса этики и служебного поведения лиц, замещающих должности федеральной государственной гражданской службы в Администрации Президента Российской Федерации»</w:t>
      </w:r>
    </w:p>
    <w:p w:rsidR="005F7989" w:rsidRDefault="005F7989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89" w:rsidRDefault="005F7989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Московской области № 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</w:p>
    <w:p w:rsidR="00C3738E" w:rsidRDefault="00C3738E" w:rsidP="00C37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C70" w:rsidRPr="00710C70" w:rsidRDefault="00710C70" w:rsidP="00C373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0C70">
        <w:rPr>
          <w:rFonts w:ascii="Times New Roman" w:hAnsi="Times New Roman" w:cs="Times New Roman"/>
          <w:b/>
          <w:sz w:val="28"/>
          <w:szCs w:val="28"/>
        </w:rPr>
        <w:t>Законы Московской области</w:t>
      </w:r>
    </w:p>
    <w:p w:rsidR="00710C70" w:rsidRDefault="00710C70" w:rsidP="00710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C70">
        <w:rPr>
          <w:rFonts w:ascii="Times New Roman" w:hAnsi="Times New Roman" w:cs="Times New Roman"/>
          <w:sz w:val="28"/>
          <w:szCs w:val="28"/>
        </w:rPr>
        <w:t>Закон Московской области от 24.07.2007 года №137/2007-ОЗ «О муниципальной  службе в Московской области»</w:t>
      </w:r>
    </w:p>
    <w:p w:rsidR="009C6FCE" w:rsidRPr="009C6FCE" w:rsidRDefault="009C6FCE" w:rsidP="00710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CE">
        <w:rPr>
          <w:rFonts w:ascii="Times New Roman" w:hAnsi="Times New Roman" w:cs="Times New Roman"/>
          <w:color w:val="000000"/>
          <w:sz w:val="28"/>
          <w:szCs w:val="28"/>
        </w:rPr>
        <w:t>Законом Московской области от 08.11.2017 №189/2017-ОЗ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</w:t>
      </w:r>
      <w:r w:rsidRPr="009C6FCE">
        <w:rPr>
          <w:rFonts w:ascii="Times New Roman" w:hAnsi="Times New Roman" w:cs="Times New Roman"/>
          <w:color w:val="000000"/>
          <w:sz w:val="28"/>
          <w:szCs w:val="28"/>
        </w:rPr>
        <w:t>твах имущественного характера»</w:t>
      </w:r>
    </w:p>
    <w:p w:rsidR="009C6FCE" w:rsidRPr="009C6FCE" w:rsidRDefault="009C6FCE" w:rsidP="00710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FCE">
        <w:rPr>
          <w:rFonts w:ascii="Times New Roman" w:hAnsi="Times New Roman" w:cs="Times New Roman"/>
          <w:color w:val="000000"/>
          <w:sz w:val="28"/>
          <w:szCs w:val="28"/>
        </w:rPr>
        <w:t>Законом Московской области от 09.11.2017 №190/2017-ОЗ «О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 должность руководителя администрации муниципального образования по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онтракту, в Московской области»</w:t>
      </w:r>
      <w:proofErr w:type="gramEnd"/>
    </w:p>
    <w:p w:rsidR="00710C70" w:rsidRDefault="00710C70" w:rsidP="00C37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38E" w:rsidRPr="00B97C2E" w:rsidRDefault="00C3738E" w:rsidP="00C373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Постановлением Губернатора Московской области</w:t>
      </w:r>
    </w:p>
    <w:p w:rsidR="00C3738E" w:rsidRPr="00C3738E" w:rsidRDefault="00C3738E" w:rsidP="00C37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38E" w:rsidRPr="000C4AEA" w:rsidRDefault="00EF6F72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3738E" w:rsidRPr="00C3738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Губернатора Московской области от 02.02.2015 г.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738E" w:rsidRPr="00C37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24-ПГ «О порядках размещения сведений о доходах, расходах, об имуществе и обязательствах имущественного характера  лиц замещающих государственные должности Московской области, и государственных гражданских служащих Московской области, членов </w:t>
      </w:r>
      <w:r w:rsidR="00C3738E" w:rsidRPr="00C373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опубликования»</w:t>
      </w:r>
      <w:proofErr w:type="gramEnd"/>
    </w:p>
    <w:p w:rsidR="000C4AEA" w:rsidRPr="00EF6F72" w:rsidRDefault="000C4AEA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П</w:t>
      </w:r>
      <w:r w:rsidRPr="00170904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остановление Губернатора Московской области от 01.09.2009 N 123-ПГ "Об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обязательствах имущественного характера"</w:t>
      </w:r>
    </w:p>
    <w:p w:rsidR="00EF6F72" w:rsidRPr="00E81B09" w:rsidRDefault="00EF6F72" w:rsidP="005F7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</w:t>
      </w:r>
      <w:proofErr w:type="gramStart"/>
      <w:r w:rsidRPr="00170904">
        <w:rPr>
          <w:rFonts w:ascii="Times New Roman" w:hAnsi="Times New Roman"/>
          <w:color w:val="000000"/>
          <w:sz w:val="28"/>
          <w:szCs w:val="28"/>
        </w:rPr>
        <w:t>Постановлением Губернатора Московской области от 29.11.2016 г. №518-ПГ «О внесении изменений в Положение о представлении гражданами, претендующими, на замещение государственных должностей Московской области, и лицами, замещающими государственные должности Московской области, сведений о доходах, об имуществе и обязательствах имущественного  характера и Положение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</w:t>
      </w:r>
      <w:proofErr w:type="gramEnd"/>
      <w:r w:rsidRPr="00170904">
        <w:rPr>
          <w:rFonts w:ascii="Times New Roman" w:hAnsi="Times New Roman"/>
          <w:color w:val="000000"/>
          <w:sz w:val="28"/>
          <w:szCs w:val="28"/>
        </w:rPr>
        <w:t xml:space="preserve"> о доходах, об имуществе и обязатель</w:t>
      </w:r>
      <w:r w:rsidR="009C6FCE">
        <w:rPr>
          <w:rFonts w:ascii="Times New Roman" w:hAnsi="Times New Roman"/>
          <w:color w:val="000000"/>
          <w:sz w:val="28"/>
          <w:szCs w:val="28"/>
        </w:rPr>
        <w:t>ствах имущественного характера»</w:t>
      </w:r>
    </w:p>
    <w:p w:rsidR="00E81B09" w:rsidRPr="00E81B09" w:rsidRDefault="00E81B09" w:rsidP="00E81B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989" w:rsidRPr="00C3738E" w:rsidRDefault="005F7989" w:rsidP="005F7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89" w:rsidRPr="005F7989" w:rsidRDefault="005F7989" w:rsidP="005F7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E78" w:rsidRPr="000F36B7" w:rsidRDefault="00425E78" w:rsidP="00C73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5E78" w:rsidRPr="000F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4EA"/>
    <w:multiLevelType w:val="hybridMultilevel"/>
    <w:tmpl w:val="FAC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115A"/>
    <w:multiLevelType w:val="hybridMultilevel"/>
    <w:tmpl w:val="FAC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6"/>
    <w:rsid w:val="00026176"/>
    <w:rsid w:val="000A249F"/>
    <w:rsid w:val="000C4AEA"/>
    <w:rsid w:val="000D1B5F"/>
    <w:rsid w:val="000F1A46"/>
    <w:rsid w:val="000F36B7"/>
    <w:rsid w:val="0010316A"/>
    <w:rsid w:val="00143696"/>
    <w:rsid w:val="001B3380"/>
    <w:rsid w:val="00220F5B"/>
    <w:rsid w:val="00227BD9"/>
    <w:rsid w:val="00363DAF"/>
    <w:rsid w:val="00425E78"/>
    <w:rsid w:val="00447CB9"/>
    <w:rsid w:val="005E7B39"/>
    <w:rsid w:val="005F7989"/>
    <w:rsid w:val="00710C70"/>
    <w:rsid w:val="00756A21"/>
    <w:rsid w:val="007C2217"/>
    <w:rsid w:val="008C2C58"/>
    <w:rsid w:val="00961182"/>
    <w:rsid w:val="009703CD"/>
    <w:rsid w:val="009C6FCE"/>
    <w:rsid w:val="00AD518E"/>
    <w:rsid w:val="00B4111C"/>
    <w:rsid w:val="00B97C2E"/>
    <w:rsid w:val="00C26841"/>
    <w:rsid w:val="00C3738E"/>
    <w:rsid w:val="00C4525D"/>
    <w:rsid w:val="00C518AE"/>
    <w:rsid w:val="00C73B07"/>
    <w:rsid w:val="00C73F29"/>
    <w:rsid w:val="00E81B09"/>
    <w:rsid w:val="00EE2403"/>
    <w:rsid w:val="00EF6F72"/>
    <w:rsid w:val="00F41F22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F"/>
    <w:pPr>
      <w:ind w:left="720"/>
      <w:contextualSpacing/>
    </w:pPr>
  </w:style>
  <w:style w:type="paragraph" w:styleId="a4">
    <w:name w:val="header"/>
    <w:basedOn w:val="a"/>
    <w:link w:val="a5"/>
    <w:rsid w:val="00C73F29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73F2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Hyperlink"/>
    <w:basedOn w:val="a0"/>
    <w:uiPriority w:val="99"/>
    <w:unhideWhenUsed/>
    <w:rsid w:val="00C518AE"/>
    <w:rPr>
      <w:color w:val="0000FF" w:themeColor="hyperlink"/>
      <w:u w:val="single"/>
    </w:rPr>
  </w:style>
  <w:style w:type="paragraph" w:styleId="a7">
    <w:name w:val="No Spacing"/>
    <w:uiPriority w:val="1"/>
    <w:qFormat/>
    <w:rsid w:val="00EE2403"/>
    <w:pPr>
      <w:spacing w:after="0" w:line="240" w:lineRule="auto"/>
    </w:pPr>
  </w:style>
  <w:style w:type="paragraph" w:customStyle="1" w:styleId="ConsPlusTitle">
    <w:name w:val="ConsPlusTitle"/>
    <w:rsid w:val="00EE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81B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F"/>
    <w:pPr>
      <w:ind w:left="720"/>
      <w:contextualSpacing/>
    </w:pPr>
  </w:style>
  <w:style w:type="paragraph" w:styleId="a4">
    <w:name w:val="header"/>
    <w:basedOn w:val="a"/>
    <w:link w:val="a5"/>
    <w:rsid w:val="00C73F29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73F2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Hyperlink"/>
    <w:basedOn w:val="a0"/>
    <w:uiPriority w:val="99"/>
    <w:unhideWhenUsed/>
    <w:rsid w:val="00C518AE"/>
    <w:rPr>
      <w:color w:val="0000FF" w:themeColor="hyperlink"/>
      <w:u w:val="single"/>
    </w:rPr>
  </w:style>
  <w:style w:type="paragraph" w:styleId="a7">
    <w:name w:val="No Spacing"/>
    <w:uiPriority w:val="1"/>
    <w:qFormat/>
    <w:rsid w:val="00EE2403"/>
    <w:pPr>
      <w:spacing w:after="0" w:line="240" w:lineRule="auto"/>
    </w:pPr>
  </w:style>
  <w:style w:type="paragraph" w:customStyle="1" w:styleId="ConsPlusTitle">
    <w:name w:val="ConsPlusTitle"/>
    <w:rsid w:val="00EE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81B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251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325118" TargetMode="External"/><Relationship Id="rId12" Type="http://schemas.openxmlformats.org/officeDocument/2006/relationships/hyperlink" Target="consultantplus://offline/ref=A3416A60EC80C9338F3ACF69230FE5438070E018F669110368EAF612B7y9j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pravo.gov.ru/proxy/ips/?docbody=&amp;nd=1023379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3251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1BDEA6A6328A862B403AD7605DDBFFCB8005334DE5A7A1F3EA876A1iCc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2019-02-06T13:41:00Z</dcterms:created>
  <dcterms:modified xsi:type="dcterms:W3CDTF">2019-02-15T09:34:00Z</dcterms:modified>
</cp:coreProperties>
</file>